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E0DA2" w14:textId="32DF12CD" w:rsidR="00204F0E" w:rsidRPr="00F2395F" w:rsidRDefault="00A020CF" w:rsidP="00C86943">
      <w:pPr>
        <w:jc w:val="center"/>
        <w:rPr>
          <w:b/>
          <w:bCs/>
          <w:sz w:val="28"/>
          <w:szCs w:val="28"/>
        </w:rPr>
      </w:pPr>
      <w:r w:rsidRPr="00F2395F">
        <w:rPr>
          <w:b/>
          <w:bCs/>
          <w:sz w:val="28"/>
          <w:szCs w:val="28"/>
        </w:rPr>
        <w:t>SINGLE USE TECHNOLOGIES IV WEBINAR</w:t>
      </w:r>
    </w:p>
    <w:p w14:paraId="1C2FFCA6" w14:textId="6E2570C2" w:rsidR="00204F0E" w:rsidRDefault="00204F0E"/>
    <w:p w14:paraId="386C10F0" w14:textId="7AECB4F5" w:rsidR="00F2395F" w:rsidRPr="001614A5" w:rsidRDefault="004F1688" w:rsidP="00C86943">
      <w:pPr>
        <w:jc w:val="center"/>
        <w:rPr>
          <w:b/>
        </w:rPr>
      </w:pPr>
      <w:r w:rsidRPr="001614A5">
        <w:rPr>
          <w:b/>
        </w:rPr>
        <w:t>MAY</w:t>
      </w:r>
      <w:r w:rsidR="00204F0E" w:rsidRPr="001614A5">
        <w:rPr>
          <w:b/>
        </w:rPr>
        <w:t xml:space="preserve"> 2</w:t>
      </w:r>
      <w:r w:rsidRPr="001614A5">
        <w:rPr>
          <w:b/>
        </w:rPr>
        <w:t>0</w:t>
      </w:r>
      <w:r w:rsidR="00204F0E" w:rsidRPr="001614A5">
        <w:rPr>
          <w:b/>
        </w:rPr>
        <w:t xml:space="preserve">, 2021    </w:t>
      </w:r>
      <w:bookmarkStart w:id="0" w:name="_GoBack"/>
      <w:bookmarkEnd w:id="0"/>
    </w:p>
    <w:p w14:paraId="3DBDAF22" w14:textId="77777777" w:rsidR="00F2395F" w:rsidRDefault="00F2395F" w:rsidP="00C86943">
      <w:pPr>
        <w:jc w:val="center"/>
        <w:rPr>
          <w:i/>
          <w:iCs/>
        </w:rPr>
      </w:pPr>
    </w:p>
    <w:p w14:paraId="025C611A" w14:textId="24D2957D" w:rsidR="00271FF0" w:rsidRDefault="00204F0E" w:rsidP="00C86943">
      <w:pPr>
        <w:jc w:val="center"/>
      </w:pPr>
      <w:r w:rsidRPr="00075201">
        <w:rPr>
          <w:i/>
          <w:iCs/>
        </w:rPr>
        <w:t>SCHEDULE BASED ON NEW YORK TIME</w:t>
      </w:r>
    </w:p>
    <w:p w14:paraId="72BB6600" w14:textId="1A450716" w:rsidR="00204F0E" w:rsidRDefault="00204F0E"/>
    <w:p w14:paraId="45A00341" w14:textId="66A8F78F" w:rsidR="00C86943" w:rsidRDefault="00204F0E">
      <w:r>
        <w:t>10.00</w:t>
      </w:r>
      <w:r w:rsidR="00C86943">
        <w:t xml:space="preserve"> – </w:t>
      </w:r>
      <w:r>
        <w:t>10</w:t>
      </w:r>
      <w:r w:rsidR="00C86943">
        <w:t>.</w:t>
      </w:r>
      <w:r>
        <w:t xml:space="preserve">10   </w:t>
      </w:r>
      <w:r w:rsidR="00C86943">
        <w:tab/>
      </w:r>
      <w:r>
        <w:t xml:space="preserve">“INTRODUCTION” </w:t>
      </w:r>
    </w:p>
    <w:p w14:paraId="57034421" w14:textId="77777777" w:rsidR="00C30306" w:rsidRDefault="00B034FD" w:rsidP="00C30306">
      <w:pPr>
        <w:ind w:left="1440" w:firstLine="720"/>
      </w:pPr>
      <w:r w:rsidRPr="00B034FD">
        <w:t xml:space="preserve">Magali Barbaroux </w:t>
      </w:r>
      <w:r w:rsidR="00204F0E">
        <w:t>(</w:t>
      </w:r>
      <w:r w:rsidRPr="00B034FD">
        <w:t>Sartorius, France</w:t>
      </w:r>
      <w:r w:rsidR="00204F0E">
        <w:t>)</w:t>
      </w:r>
      <w:r>
        <w:t xml:space="preserve">, </w:t>
      </w:r>
      <w:r w:rsidRPr="00B034FD">
        <w:t>Weibing Ding</w:t>
      </w:r>
      <w:r w:rsidR="00204F0E">
        <w:t xml:space="preserve"> </w:t>
      </w:r>
      <w:r w:rsidR="00C30306">
        <w:t>(</w:t>
      </w:r>
      <w:r w:rsidR="00C30306" w:rsidRPr="00C30306">
        <w:t>GSK, USA</w:t>
      </w:r>
      <w:r w:rsidR="00C30306">
        <w:t xml:space="preserve">) </w:t>
      </w:r>
      <w:r w:rsidR="00204F0E">
        <w:t xml:space="preserve">and </w:t>
      </w:r>
      <w:r w:rsidR="00C30306" w:rsidRPr="00C30306">
        <w:t xml:space="preserve">Martina </w:t>
      </w:r>
      <w:r w:rsidR="00C30306">
        <w:t xml:space="preserve"> </w:t>
      </w:r>
    </w:p>
    <w:p w14:paraId="652D9ED9" w14:textId="5BC02FDD" w:rsidR="00204F0E" w:rsidRDefault="00C30306" w:rsidP="00C30306">
      <w:pPr>
        <w:ind w:left="1440" w:firstLine="720"/>
      </w:pPr>
      <w:r w:rsidRPr="00C30306">
        <w:t>Micheletti</w:t>
      </w:r>
      <w:r w:rsidR="00204F0E">
        <w:t xml:space="preserve"> (</w:t>
      </w:r>
      <w:r w:rsidRPr="00C30306">
        <w:t>UCL, UK</w:t>
      </w:r>
      <w:r>
        <w:t>)</w:t>
      </w:r>
    </w:p>
    <w:p w14:paraId="7DDAEC41" w14:textId="52A68009" w:rsidR="00204F0E" w:rsidRDefault="00204F0E"/>
    <w:p w14:paraId="5216772B" w14:textId="4060FE47" w:rsidR="00C86943" w:rsidRDefault="00204F0E">
      <w:r>
        <w:t xml:space="preserve">10.10 </w:t>
      </w:r>
      <w:r w:rsidR="00C86943">
        <w:t xml:space="preserve">– </w:t>
      </w:r>
      <w:r>
        <w:t>10</w:t>
      </w:r>
      <w:r w:rsidR="00C86943">
        <w:t>.</w:t>
      </w:r>
      <w:r w:rsidR="00E22F6F">
        <w:t>15</w:t>
      </w:r>
      <w:r w:rsidR="00E173A6">
        <w:tab/>
      </w:r>
      <w:r w:rsidR="00E173A6">
        <w:tab/>
      </w:r>
      <w:r w:rsidR="00E22F6F" w:rsidRPr="00E22F6F">
        <w:t>Novel Polymers and Interactions between Polymers and Biological</w:t>
      </w:r>
    </w:p>
    <w:p w14:paraId="419B165B" w14:textId="7F79C293" w:rsidR="00585763" w:rsidRDefault="00F2395F" w:rsidP="00585763">
      <w:pPr>
        <w:ind w:left="1440" w:firstLine="720"/>
      </w:pPr>
      <w:r>
        <w:t xml:space="preserve">Session </w:t>
      </w:r>
      <w:r w:rsidR="00585763" w:rsidRPr="00585763">
        <w:t xml:space="preserve">Chairs: Nelly </w:t>
      </w:r>
      <w:proofErr w:type="spellStart"/>
      <w:r w:rsidR="00585763" w:rsidRPr="00585763">
        <w:t>Montenay</w:t>
      </w:r>
      <w:proofErr w:type="spellEnd"/>
      <w:r w:rsidR="00585763" w:rsidRPr="00585763">
        <w:t xml:space="preserve"> </w:t>
      </w:r>
      <w:r w:rsidR="00585763">
        <w:t>(</w:t>
      </w:r>
      <w:r w:rsidR="00585763" w:rsidRPr="00B034FD">
        <w:t>Sartorius, France</w:t>
      </w:r>
      <w:r w:rsidR="00585763">
        <w:t>)</w:t>
      </w:r>
    </w:p>
    <w:p w14:paraId="6C007DBB" w14:textId="51462F27" w:rsidR="00585763" w:rsidRPr="00585763" w:rsidRDefault="00585763" w:rsidP="00585763">
      <w:pPr>
        <w:ind w:left="1440" w:firstLine="720"/>
      </w:pPr>
      <w:r>
        <w:t xml:space="preserve">             </w:t>
      </w:r>
      <w:r w:rsidRPr="00585763">
        <w:t>Sheryl Kane, (Takeda, USA)</w:t>
      </w:r>
    </w:p>
    <w:p w14:paraId="0740DCEE" w14:textId="5B1F0D18" w:rsidR="00075201" w:rsidRDefault="00204F0E" w:rsidP="00585763">
      <w:pPr>
        <w:ind w:left="1440" w:firstLine="720"/>
      </w:pPr>
      <w:r>
        <w:t xml:space="preserve">    </w:t>
      </w:r>
    </w:p>
    <w:p w14:paraId="24CF8FB6" w14:textId="6D1DE6BD" w:rsidR="00204F0E" w:rsidRDefault="00204F0E" w:rsidP="002F799A">
      <w:r>
        <w:t>10.</w:t>
      </w:r>
      <w:r w:rsidR="00BE15AC">
        <w:t>1</w:t>
      </w:r>
      <w:r w:rsidR="002F799A">
        <w:t>0</w:t>
      </w:r>
      <w:r>
        <w:t xml:space="preserve"> –</w:t>
      </w:r>
      <w:r w:rsidR="00C86943">
        <w:t xml:space="preserve"> </w:t>
      </w:r>
      <w:r>
        <w:t>1</w:t>
      </w:r>
      <w:r w:rsidR="002F799A">
        <w:t>0</w:t>
      </w:r>
      <w:r>
        <w:t>.</w:t>
      </w:r>
      <w:r w:rsidR="002F799A">
        <w:t>35</w:t>
      </w:r>
      <w:r w:rsidR="00E173A6">
        <w:tab/>
      </w:r>
      <w:r w:rsidR="00E173A6">
        <w:tab/>
      </w:r>
      <w:r>
        <w:t>“</w:t>
      </w:r>
      <w:r w:rsidR="002F799A" w:rsidRPr="002F799A">
        <w:t>Overview on chemical recycling for film</w:t>
      </w:r>
      <w:r w:rsidR="002F799A">
        <w:t xml:space="preserve"> </w:t>
      </w:r>
      <w:r w:rsidR="002F799A" w:rsidRPr="002F799A">
        <w:t>extrusion</w:t>
      </w:r>
      <w:r>
        <w:t xml:space="preserve">”                </w:t>
      </w:r>
    </w:p>
    <w:p w14:paraId="3D3788BC" w14:textId="148F2A7C" w:rsidR="00204F0E" w:rsidRDefault="00204F0E">
      <w:r>
        <w:t xml:space="preserve">                          </w:t>
      </w:r>
      <w:r w:rsidR="00C86943">
        <w:tab/>
      </w:r>
      <w:r w:rsidR="00C86943">
        <w:tab/>
      </w:r>
      <w:r w:rsidR="002F799A" w:rsidRPr="002F799A">
        <w:t xml:space="preserve">Juergen Betz </w:t>
      </w:r>
      <w:r w:rsidR="00C86943">
        <w:t>(</w:t>
      </w:r>
      <w:proofErr w:type="spellStart"/>
      <w:r w:rsidR="002F799A" w:rsidRPr="002F799A">
        <w:t>Südpack</w:t>
      </w:r>
      <w:proofErr w:type="spellEnd"/>
      <w:r w:rsidR="002F799A" w:rsidRPr="002F799A">
        <w:t>, Germany</w:t>
      </w:r>
      <w:r w:rsidR="00C86943">
        <w:t>)</w:t>
      </w:r>
    </w:p>
    <w:p w14:paraId="60251C12" w14:textId="77777777" w:rsidR="00075201" w:rsidRDefault="00075201"/>
    <w:p w14:paraId="28EAD58F" w14:textId="2B656CA5" w:rsidR="00C86943" w:rsidRDefault="005B168A" w:rsidP="00E93EF1">
      <w:r>
        <w:t>1</w:t>
      </w:r>
      <w:r w:rsidR="00E93EF1">
        <w:t>0</w:t>
      </w:r>
      <w:r>
        <w:t>.</w:t>
      </w:r>
      <w:r w:rsidR="00E93EF1">
        <w:t>35</w:t>
      </w:r>
      <w:r>
        <w:t xml:space="preserve"> –</w:t>
      </w:r>
      <w:r w:rsidR="00C86943">
        <w:t xml:space="preserve"> </w:t>
      </w:r>
      <w:r>
        <w:t>1</w:t>
      </w:r>
      <w:r w:rsidR="00E93EF1">
        <w:t>0</w:t>
      </w:r>
      <w:r>
        <w:t>.</w:t>
      </w:r>
      <w:r w:rsidR="00E93EF1">
        <w:t>5</w:t>
      </w:r>
      <w:r>
        <w:t xml:space="preserve">5 </w:t>
      </w:r>
      <w:r w:rsidR="00C86943">
        <w:tab/>
      </w:r>
      <w:r w:rsidR="00C86943">
        <w:tab/>
      </w:r>
      <w:r>
        <w:t>“</w:t>
      </w:r>
      <w:r w:rsidR="00E93EF1" w:rsidRPr="00E93EF1">
        <w:t>Qualification of additive manufacturing materials for biopharma applications</w:t>
      </w:r>
      <w:r>
        <w:t>”</w:t>
      </w:r>
    </w:p>
    <w:p w14:paraId="726B3E47" w14:textId="457D442E" w:rsidR="00204F0E" w:rsidRDefault="00E93EF1" w:rsidP="00C86943">
      <w:pPr>
        <w:ind w:left="1440" w:firstLine="720"/>
      </w:pPr>
      <w:r w:rsidRPr="00E93EF1">
        <w:t xml:space="preserve">Lukas Raddatz </w:t>
      </w:r>
      <w:r>
        <w:t>(</w:t>
      </w:r>
      <w:r w:rsidRPr="00E93EF1">
        <w:t>Sartorius</w:t>
      </w:r>
      <w:r w:rsidRPr="002F799A">
        <w:t>, Germany</w:t>
      </w:r>
      <w:r>
        <w:t>)</w:t>
      </w:r>
    </w:p>
    <w:p w14:paraId="038C5DBE" w14:textId="77777777" w:rsidR="00075201" w:rsidRDefault="00075201"/>
    <w:p w14:paraId="6F78BBFA" w14:textId="72DA8B56" w:rsidR="005B168A" w:rsidRDefault="005B168A">
      <w:r>
        <w:t>1</w:t>
      </w:r>
      <w:r w:rsidR="00CE03AB">
        <w:t>0</w:t>
      </w:r>
      <w:r>
        <w:t>.</w:t>
      </w:r>
      <w:r w:rsidR="00CE03AB">
        <w:t>55</w:t>
      </w:r>
      <w:r w:rsidR="00C86943">
        <w:t xml:space="preserve"> </w:t>
      </w:r>
      <w:r>
        <w:t>-</w:t>
      </w:r>
      <w:r w:rsidR="00C86943">
        <w:t xml:space="preserve"> </w:t>
      </w:r>
      <w:r>
        <w:t>11.</w:t>
      </w:r>
      <w:r w:rsidR="00CE03AB">
        <w:t>00</w:t>
      </w:r>
      <w:r>
        <w:t xml:space="preserve">   </w:t>
      </w:r>
      <w:r w:rsidR="00C86943">
        <w:tab/>
      </w:r>
      <w:r w:rsidR="00C86943">
        <w:tab/>
      </w:r>
      <w:r w:rsidR="00CE03AB" w:rsidRPr="00CE03AB">
        <w:t>Sensors and Their Integration with Single-Use Technology</w:t>
      </w:r>
      <w:r>
        <w:t xml:space="preserve"> </w:t>
      </w:r>
    </w:p>
    <w:p w14:paraId="554C13A6" w14:textId="091E0A0B" w:rsidR="00CE03AB" w:rsidRDefault="005B168A" w:rsidP="00CE03AB">
      <w:r>
        <w:t xml:space="preserve">                            </w:t>
      </w:r>
      <w:r w:rsidR="00C86943">
        <w:tab/>
      </w:r>
      <w:r w:rsidR="00F2395F">
        <w:t xml:space="preserve">Session </w:t>
      </w:r>
      <w:r w:rsidR="00CE03AB">
        <w:t xml:space="preserve">Chairs: </w:t>
      </w:r>
      <w:proofErr w:type="spellStart"/>
      <w:r w:rsidR="00280A38" w:rsidRPr="00280A38">
        <w:t>Torsten</w:t>
      </w:r>
      <w:proofErr w:type="spellEnd"/>
      <w:r w:rsidR="00280A38" w:rsidRPr="00280A38">
        <w:t xml:space="preserve"> Mayr </w:t>
      </w:r>
      <w:r w:rsidR="00CE03AB">
        <w:t>(</w:t>
      </w:r>
      <w:r w:rsidR="00280A38" w:rsidRPr="00280A38">
        <w:t>TU Graz, Austria</w:t>
      </w:r>
      <w:r w:rsidR="00CE03AB">
        <w:t>)</w:t>
      </w:r>
    </w:p>
    <w:p w14:paraId="05432AFB" w14:textId="5D8651A8" w:rsidR="00075201" w:rsidRDefault="00CE03AB" w:rsidP="00CE03AB">
      <w:r>
        <w:t xml:space="preserve">                                                     </w:t>
      </w:r>
      <w:r w:rsidR="00280A38" w:rsidRPr="00280A38">
        <w:t xml:space="preserve">Jim </w:t>
      </w:r>
      <w:proofErr w:type="spellStart"/>
      <w:r w:rsidR="00280A38" w:rsidRPr="00280A38">
        <w:t>Furey</w:t>
      </w:r>
      <w:proofErr w:type="spellEnd"/>
      <w:r>
        <w:t>, (</w:t>
      </w:r>
      <w:proofErr w:type="spellStart"/>
      <w:r w:rsidR="00280A38" w:rsidRPr="00280A38">
        <w:t>Pendo</w:t>
      </w:r>
      <w:proofErr w:type="spellEnd"/>
      <w:r w:rsidR="00280A38" w:rsidRPr="00280A38">
        <w:t xml:space="preserve"> TECH, USA</w:t>
      </w:r>
      <w:r>
        <w:t>)</w:t>
      </w:r>
    </w:p>
    <w:p w14:paraId="31D13DD7" w14:textId="77777777" w:rsidR="00CE03AB" w:rsidRDefault="00CE03AB" w:rsidP="00CE03AB"/>
    <w:p w14:paraId="49477525" w14:textId="77777777" w:rsidR="00605BE5" w:rsidRDefault="005B168A" w:rsidP="005B168A">
      <w:r>
        <w:t>11.</w:t>
      </w:r>
      <w:r w:rsidR="00605BE5">
        <w:t>0</w:t>
      </w:r>
      <w:r>
        <w:t>0</w:t>
      </w:r>
      <w:r w:rsidR="00C86943">
        <w:t xml:space="preserve"> </w:t>
      </w:r>
      <w:r>
        <w:t>-</w:t>
      </w:r>
      <w:r w:rsidR="00C86943">
        <w:t xml:space="preserve"> </w:t>
      </w:r>
      <w:r>
        <w:t>11.</w:t>
      </w:r>
      <w:r w:rsidR="00605BE5">
        <w:t>20</w:t>
      </w:r>
      <w:r>
        <w:t xml:space="preserve">    </w:t>
      </w:r>
      <w:r w:rsidR="00C86943">
        <w:tab/>
      </w:r>
      <w:r>
        <w:t>“</w:t>
      </w:r>
      <w:r w:rsidR="00605BE5" w:rsidRPr="00605BE5">
        <w:t xml:space="preserve">The Sens-o-Spheres System: Miniaturized mobile sensor probes for a flexible </w:t>
      </w:r>
    </w:p>
    <w:p w14:paraId="03BF2E34" w14:textId="373C4715" w:rsidR="005B168A" w:rsidRDefault="00605BE5" w:rsidP="005B168A">
      <w:r>
        <w:t xml:space="preserve">                                        </w:t>
      </w:r>
      <w:r w:rsidRPr="00605BE5">
        <w:t>use in modern bioreactors</w:t>
      </w:r>
      <w:r w:rsidR="005B168A">
        <w:t xml:space="preserve">” </w:t>
      </w:r>
    </w:p>
    <w:p w14:paraId="4A816D70" w14:textId="10DE2A5E" w:rsidR="005B168A" w:rsidRDefault="005B168A" w:rsidP="005B168A">
      <w:r>
        <w:t xml:space="preserve">                           </w:t>
      </w:r>
      <w:r w:rsidR="00C86943">
        <w:tab/>
      </w:r>
      <w:proofErr w:type="spellStart"/>
      <w:r w:rsidR="00605BE5" w:rsidRPr="00605BE5">
        <w:t>Nandor</w:t>
      </w:r>
      <w:proofErr w:type="spellEnd"/>
      <w:r w:rsidR="00605BE5" w:rsidRPr="00605BE5">
        <w:t xml:space="preserve"> </w:t>
      </w:r>
      <w:proofErr w:type="spellStart"/>
      <w:r w:rsidR="00605BE5" w:rsidRPr="00605BE5">
        <w:t>Ziebart</w:t>
      </w:r>
      <w:proofErr w:type="spellEnd"/>
      <w:r w:rsidR="00605BE5" w:rsidRPr="00605BE5">
        <w:t xml:space="preserve"> </w:t>
      </w:r>
      <w:r w:rsidR="00C86943">
        <w:t>(</w:t>
      </w:r>
      <w:r w:rsidR="00605BE5" w:rsidRPr="00605BE5">
        <w:t>TU Dresden, Germany</w:t>
      </w:r>
      <w:r w:rsidR="00C86943">
        <w:t>)</w:t>
      </w:r>
    </w:p>
    <w:p w14:paraId="19ABD74F" w14:textId="77777777" w:rsidR="00075201" w:rsidRDefault="00075201" w:rsidP="005B168A"/>
    <w:p w14:paraId="23DFE5E7" w14:textId="77777777" w:rsidR="004B51D8" w:rsidRDefault="005B168A" w:rsidP="004B51D8">
      <w:r>
        <w:t>11.</w:t>
      </w:r>
      <w:r w:rsidR="004B51D8">
        <w:t>20</w:t>
      </w:r>
      <w:r w:rsidR="00C86943">
        <w:t xml:space="preserve"> </w:t>
      </w:r>
      <w:r>
        <w:t>-</w:t>
      </w:r>
      <w:r w:rsidR="00C86943">
        <w:t xml:space="preserve"> </w:t>
      </w:r>
      <w:r>
        <w:t>1</w:t>
      </w:r>
      <w:r w:rsidR="004B51D8">
        <w:t>1</w:t>
      </w:r>
      <w:r>
        <w:t>.</w:t>
      </w:r>
      <w:r w:rsidR="004B51D8">
        <w:t>4</w:t>
      </w:r>
      <w:r>
        <w:t xml:space="preserve">0    </w:t>
      </w:r>
      <w:r w:rsidR="00C86943">
        <w:tab/>
      </w:r>
      <w:r>
        <w:t>“</w:t>
      </w:r>
      <w:r w:rsidR="004B51D8" w:rsidRPr="004B51D8">
        <w:t xml:space="preserve">A soft sensor approach for automated cell characterization in single-use shake </w:t>
      </w:r>
    </w:p>
    <w:p w14:paraId="02D23844" w14:textId="09B33D46" w:rsidR="00C86943" w:rsidRDefault="004B51D8" w:rsidP="004B51D8">
      <w:r>
        <w:t xml:space="preserve">                                        </w:t>
      </w:r>
      <w:r w:rsidRPr="004B51D8">
        <w:t>flasks</w:t>
      </w:r>
      <w:r w:rsidR="00075201">
        <w:t xml:space="preserve">”   </w:t>
      </w:r>
    </w:p>
    <w:p w14:paraId="195F251D" w14:textId="21274822" w:rsidR="005B168A" w:rsidRDefault="00A0224A" w:rsidP="00C86943">
      <w:pPr>
        <w:ind w:left="1440" w:firstLine="720"/>
      </w:pPr>
      <w:proofErr w:type="spellStart"/>
      <w:r w:rsidRPr="00A0224A">
        <w:t>Rüdiger</w:t>
      </w:r>
      <w:proofErr w:type="spellEnd"/>
      <w:r w:rsidRPr="00A0224A">
        <w:t xml:space="preserve"> </w:t>
      </w:r>
      <w:proofErr w:type="spellStart"/>
      <w:r w:rsidRPr="00A0224A">
        <w:t>Maschke</w:t>
      </w:r>
      <w:proofErr w:type="spellEnd"/>
      <w:r w:rsidRPr="00A0224A">
        <w:t xml:space="preserve"> </w:t>
      </w:r>
      <w:r w:rsidR="00C86943">
        <w:t>(</w:t>
      </w:r>
      <w:r w:rsidRPr="00A0224A">
        <w:t>Zurich University of Applied Sciences, Switzerland</w:t>
      </w:r>
      <w:r w:rsidR="00C86943">
        <w:t>)</w:t>
      </w:r>
    </w:p>
    <w:p w14:paraId="08E0B005" w14:textId="77777777" w:rsidR="00075201" w:rsidRDefault="00075201"/>
    <w:p w14:paraId="28FD331A" w14:textId="0C843CD9" w:rsidR="00C86943" w:rsidRDefault="00075201" w:rsidP="00A0224A">
      <w:r>
        <w:t>1</w:t>
      </w:r>
      <w:r w:rsidR="00A0224A">
        <w:t>1</w:t>
      </w:r>
      <w:r>
        <w:t>.</w:t>
      </w:r>
      <w:r w:rsidR="00A0224A">
        <w:t>40</w:t>
      </w:r>
      <w:r w:rsidR="00C86943">
        <w:t xml:space="preserve"> </w:t>
      </w:r>
      <w:r>
        <w:t>-</w:t>
      </w:r>
      <w:r w:rsidR="00C86943">
        <w:t xml:space="preserve"> </w:t>
      </w:r>
      <w:r>
        <w:t>12.</w:t>
      </w:r>
      <w:r w:rsidR="00A0224A">
        <w:t>00</w:t>
      </w:r>
      <w:r>
        <w:t xml:space="preserve">    </w:t>
      </w:r>
      <w:r w:rsidR="00C86943">
        <w:tab/>
      </w:r>
      <w:r>
        <w:t>“</w:t>
      </w:r>
      <w:r w:rsidR="00A0224A" w:rsidRPr="00A0224A">
        <w:t>Impacts of single-use practice on pH/DO sensor design</w:t>
      </w:r>
      <w:r>
        <w:t xml:space="preserve">”  </w:t>
      </w:r>
    </w:p>
    <w:p w14:paraId="36BC0B15" w14:textId="045760BE" w:rsidR="00075201" w:rsidRDefault="00D10DE1" w:rsidP="00C86943">
      <w:pPr>
        <w:ind w:left="1440" w:firstLine="720"/>
      </w:pPr>
      <w:r w:rsidRPr="00D10DE1">
        <w:t xml:space="preserve">CD Feng </w:t>
      </w:r>
      <w:r w:rsidR="00DD19E8">
        <w:t>(</w:t>
      </w:r>
      <w:proofErr w:type="spellStart"/>
      <w:r w:rsidRPr="00D10DE1">
        <w:t>Broadley</w:t>
      </w:r>
      <w:proofErr w:type="spellEnd"/>
      <w:r w:rsidRPr="00D10DE1">
        <w:t>-James Co., USA</w:t>
      </w:r>
      <w:r w:rsidR="00DD19E8">
        <w:t>)</w:t>
      </w:r>
    </w:p>
    <w:p w14:paraId="363A48E9" w14:textId="6701E3CB" w:rsidR="00075201" w:rsidRDefault="00075201"/>
    <w:p w14:paraId="418AB504" w14:textId="4AD46C49" w:rsidR="00D10DE1" w:rsidRPr="00D10DE1" w:rsidRDefault="00075201" w:rsidP="00D10DE1">
      <w:r>
        <w:t>12.</w:t>
      </w:r>
      <w:r w:rsidR="00D10DE1">
        <w:t>00</w:t>
      </w:r>
      <w:r>
        <w:t xml:space="preserve"> – 12.</w:t>
      </w:r>
      <w:r w:rsidR="00D10DE1">
        <w:t>4</w:t>
      </w:r>
      <w:r>
        <w:t>0</w:t>
      </w:r>
      <w:r w:rsidR="00C86943">
        <w:tab/>
      </w:r>
      <w:r w:rsidR="00DD19E8">
        <w:tab/>
      </w:r>
      <w:r w:rsidR="00D10DE1" w:rsidRPr="00D10DE1">
        <w:t>Q &amp; A</w:t>
      </w:r>
    </w:p>
    <w:p w14:paraId="489BF998" w14:textId="77777777" w:rsidR="00EE6675" w:rsidRDefault="00EE6675" w:rsidP="00D10DE1"/>
    <w:p w14:paraId="2710D209" w14:textId="3206C40D" w:rsidR="00D10DE1" w:rsidRDefault="00D10DE1" w:rsidP="00D10DE1">
      <w:r>
        <w:t>12.40 – 12.45</w:t>
      </w:r>
      <w:r>
        <w:tab/>
      </w:r>
      <w:r>
        <w:tab/>
      </w:r>
      <w:r w:rsidRPr="00D10DE1">
        <w:t>Wrap-up</w:t>
      </w:r>
    </w:p>
    <w:sectPr w:rsidR="00D10DE1" w:rsidSect="00C8694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0E"/>
    <w:rsid w:val="00075201"/>
    <w:rsid w:val="001614A5"/>
    <w:rsid w:val="00194556"/>
    <w:rsid w:val="001D24C3"/>
    <w:rsid w:val="00204F0E"/>
    <w:rsid w:val="00242705"/>
    <w:rsid w:val="00280A38"/>
    <w:rsid w:val="002F05A9"/>
    <w:rsid w:val="002F799A"/>
    <w:rsid w:val="003738FD"/>
    <w:rsid w:val="004B51D8"/>
    <w:rsid w:val="004E1952"/>
    <w:rsid w:val="004F1688"/>
    <w:rsid w:val="00585763"/>
    <w:rsid w:val="005B168A"/>
    <w:rsid w:val="00605BE5"/>
    <w:rsid w:val="00635FC3"/>
    <w:rsid w:val="009A755F"/>
    <w:rsid w:val="00A020CF"/>
    <w:rsid w:val="00A0224A"/>
    <w:rsid w:val="00AD22D4"/>
    <w:rsid w:val="00B034FD"/>
    <w:rsid w:val="00BE15AC"/>
    <w:rsid w:val="00C30306"/>
    <w:rsid w:val="00C86943"/>
    <w:rsid w:val="00CE03AB"/>
    <w:rsid w:val="00D10DE1"/>
    <w:rsid w:val="00DD19E8"/>
    <w:rsid w:val="00DF7F81"/>
    <w:rsid w:val="00E173A6"/>
    <w:rsid w:val="00E22F6F"/>
    <w:rsid w:val="00E93EF1"/>
    <w:rsid w:val="00EE6675"/>
    <w:rsid w:val="00EE739C"/>
    <w:rsid w:val="00F2395F"/>
    <w:rsid w:val="00F329DC"/>
    <w:rsid w:val="00F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005F"/>
  <w15:chartTrackingRefBased/>
  <w15:docId w15:val="{85F32550-1757-7145-B2E3-35708F7D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7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Buckland</dc:creator>
  <cp:keywords/>
  <dc:description/>
  <cp:lastModifiedBy>Barbara Hickernell</cp:lastModifiedBy>
  <cp:revision>4</cp:revision>
  <cp:lastPrinted>2021-01-07T17:12:00Z</cp:lastPrinted>
  <dcterms:created xsi:type="dcterms:W3CDTF">2021-05-12T01:14:00Z</dcterms:created>
  <dcterms:modified xsi:type="dcterms:W3CDTF">2021-05-12T02:26:00Z</dcterms:modified>
</cp:coreProperties>
</file>